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78D17" w14:textId="1D31D768" w:rsidR="00926C5C" w:rsidRPr="003E1AC7" w:rsidRDefault="00433A35" w:rsidP="003E1AC7">
      <w:pPr>
        <w:spacing w:after="0" w:line="240" w:lineRule="auto"/>
        <w:rPr>
          <w:u w:val="single"/>
        </w:rPr>
      </w:pPr>
      <w:r>
        <w:rPr>
          <w:u w:val="single"/>
        </w:rPr>
        <w:t xml:space="preserve">Hier </w:t>
      </w:r>
      <w:r w:rsidR="003E1AC7" w:rsidRPr="003E1AC7">
        <w:rPr>
          <w:u w:val="single"/>
        </w:rPr>
        <w:t>Adresse</w:t>
      </w:r>
      <w:r w:rsidR="00CA2E95">
        <w:rPr>
          <w:u w:val="single"/>
        </w:rPr>
        <w:t xml:space="preserve"> einfügen</w:t>
      </w:r>
      <w:r w:rsidR="003E1AC7" w:rsidRPr="003E1AC7">
        <w:rPr>
          <w:u w:val="single"/>
        </w:rPr>
        <w:t>:</w:t>
      </w:r>
    </w:p>
    <w:p w14:paraId="1C3BEF26" w14:textId="0B084383" w:rsidR="00684CE8" w:rsidRDefault="00684CE8" w:rsidP="003E1AC7">
      <w:pPr>
        <w:spacing w:after="0" w:line="240" w:lineRule="auto"/>
      </w:pPr>
    </w:p>
    <w:p w14:paraId="6B1D0799" w14:textId="5712B249" w:rsidR="00684CE8" w:rsidRDefault="00684CE8" w:rsidP="003E1AC7">
      <w:pPr>
        <w:spacing w:after="0" w:line="240" w:lineRule="auto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5168C" wp14:editId="4063E708">
                <wp:simplePos x="0" y="0"/>
                <wp:positionH relativeFrom="column">
                  <wp:posOffset>33655</wp:posOffset>
                </wp:positionH>
                <wp:positionV relativeFrom="paragraph">
                  <wp:posOffset>8255</wp:posOffset>
                </wp:positionV>
                <wp:extent cx="3456000" cy="1735200"/>
                <wp:effectExtent l="0" t="0" r="0" b="0"/>
                <wp:wrapNone/>
                <wp:docPr id="118986022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000" cy="1735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6D337E" w14:textId="77777777" w:rsidR="00684CE8" w:rsidRDefault="00684CE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5168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.65pt;margin-top:.65pt;width:272.15pt;height:13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" filled="f" stroked="f">
                <v:textbox inset="0,0,0,0">
                  <w:txbxContent>
                    <w:p w14:paraId="756D337E" w14:textId="77777777" w:rsidR="00684CE8" w:rsidRDefault="00684CE8"/>
                  </w:txbxContent>
                </v:textbox>
              </v:shape>
            </w:pict>
          </mc:Fallback>
        </mc:AlternateContent>
      </w:r>
    </w:p>
    <w:p w14:paraId="090BBA6E" w14:textId="6A9B5907" w:rsidR="00684CE8" w:rsidRDefault="00684CE8" w:rsidP="003E1AC7">
      <w:pPr>
        <w:spacing w:after="0" w:line="240" w:lineRule="auto"/>
      </w:pPr>
    </w:p>
    <w:p w14:paraId="54A2BB8E" w14:textId="77777777" w:rsidR="00684CE8" w:rsidRDefault="00684CE8" w:rsidP="003E1AC7">
      <w:pPr>
        <w:spacing w:after="0" w:line="240" w:lineRule="auto"/>
      </w:pPr>
    </w:p>
    <w:p w14:paraId="239EDE62" w14:textId="77777777" w:rsidR="00684CE8" w:rsidRDefault="00684CE8" w:rsidP="003E1AC7">
      <w:pPr>
        <w:spacing w:after="0" w:line="240" w:lineRule="auto"/>
      </w:pPr>
    </w:p>
    <w:p w14:paraId="6D7E9194" w14:textId="44AF5A5B" w:rsidR="00684CE8" w:rsidRDefault="00684CE8" w:rsidP="003E1AC7">
      <w:pPr>
        <w:spacing w:after="0" w:line="240" w:lineRule="auto"/>
      </w:pPr>
    </w:p>
    <w:p w14:paraId="238FA812" w14:textId="1DEBFD10" w:rsidR="003E1AC7" w:rsidRDefault="003E1AC7" w:rsidP="003E1AC7">
      <w:pPr>
        <w:spacing w:after="0" w:line="240" w:lineRule="auto"/>
      </w:pPr>
    </w:p>
    <w:p w14:paraId="4C08E76C" w14:textId="77777777" w:rsidR="00684CE8" w:rsidRDefault="00684CE8" w:rsidP="00926C5C">
      <w:pPr>
        <w:pStyle w:val="StandardWeb"/>
        <w:rPr>
          <w:rFonts w:ascii="Arial" w:hAnsi="Arial" w:cs="Arial"/>
          <w:b/>
        </w:rPr>
      </w:pPr>
    </w:p>
    <w:p w14:paraId="6301687E" w14:textId="77777777" w:rsidR="00684CE8" w:rsidRDefault="00684CE8" w:rsidP="00926C5C">
      <w:pPr>
        <w:pStyle w:val="StandardWeb"/>
        <w:rPr>
          <w:rFonts w:ascii="Arial" w:hAnsi="Arial" w:cs="Arial"/>
          <w:b/>
        </w:rPr>
      </w:pPr>
    </w:p>
    <w:p w14:paraId="570E3498" w14:textId="0CF8C18E" w:rsidR="00926C5C" w:rsidRPr="00DB7525" w:rsidRDefault="00926C5C" w:rsidP="00926C5C">
      <w:pPr>
        <w:pStyle w:val="Standard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Ausscheiden aus dem ASV-Team</w:t>
      </w:r>
    </w:p>
    <w:p w14:paraId="570486A1" w14:textId="77777777" w:rsidR="00926C5C" w:rsidRDefault="00926C5C" w:rsidP="00926C5C">
      <w:pPr>
        <w:spacing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Das Ausscheiden eines Mitgliedes des interdisziplinären Teams, ist dem erweiterten Landesausschuss innerhalb von sieben Werktagen anzuzeigen. (§ 2 Abs. 3 Satz 3 ASV-RL)</w:t>
      </w:r>
    </w:p>
    <w:p w14:paraId="63ADBF67" w14:textId="77777777" w:rsidR="00926C5C" w:rsidRPr="00C23B55" w:rsidRDefault="00926C5C" w:rsidP="00926C5C">
      <w:pPr>
        <w:pStyle w:val="Listenabsatz"/>
        <w:numPr>
          <w:ilvl w:val="0"/>
          <w:numId w:val="1"/>
        </w:numPr>
        <w:spacing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 w:rsidRPr="00C23B55">
        <w:rPr>
          <w:rFonts w:ascii="Arial" w:eastAsia="Times New Roman" w:hAnsi="Arial" w:cs="Arial"/>
          <w:sz w:val="20"/>
          <w:szCs w:val="20"/>
        </w:rPr>
        <w:t>Die Anzeige über das Ausscheiden aus dem ASV-Team ist vom Teamleiter vorzunehmen</w:t>
      </w:r>
    </w:p>
    <w:p w14:paraId="1B94C85C" w14:textId="77777777" w:rsidR="00926C5C" w:rsidRDefault="00926C5C" w:rsidP="00926C5C">
      <w:pPr>
        <w:spacing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 w:rsidRPr="00C17534">
        <w:rPr>
          <w:rFonts w:ascii="Arial" w:eastAsia="Times New Roman" w:hAnsi="Arial" w:cs="Arial"/>
          <w:b/>
          <w:sz w:val="20"/>
          <w:szCs w:val="20"/>
        </w:rPr>
        <w:t>ASV-Team: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</w:rPr>
      </w:r>
      <w:r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0"/>
    </w:p>
    <w:p w14:paraId="35D72127" w14:textId="77777777" w:rsidR="00926C5C" w:rsidRDefault="00926C5C" w:rsidP="00926C5C">
      <w:pPr>
        <w:ind w:right="283"/>
        <w:jc w:val="both"/>
        <w:rPr>
          <w:rFonts w:ascii="Arial" w:eastAsia="Times New Roman" w:hAnsi="Arial" w:cs="Arial"/>
          <w:sz w:val="20"/>
          <w:szCs w:val="20"/>
        </w:rPr>
      </w:pPr>
      <w:r w:rsidRPr="00C17534">
        <w:rPr>
          <w:rFonts w:ascii="Arial" w:eastAsia="Times New Roman" w:hAnsi="Arial" w:cs="Arial"/>
          <w:b/>
          <w:sz w:val="20"/>
          <w:szCs w:val="20"/>
        </w:rPr>
        <w:t>ASV-Teamnummer: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</w:rPr>
      </w:r>
      <w:r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1"/>
    </w:p>
    <w:p w14:paraId="191FA3B2" w14:textId="77777777" w:rsidR="00926C5C" w:rsidRPr="00A17488" w:rsidRDefault="00926C5C" w:rsidP="00926C5C">
      <w:pPr>
        <w:ind w:right="283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Ausscheidender</w:t>
      </w:r>
      <w:r w:rsidRPr="00A17488">
        <w:rPr>
          <w:rFonts w:ascii="Arial" w:eastAsia="Times New Roman" w:hAnsi="Arial" w:cs="Arial"/>
          <w:sz w:val="20"/>
          <w:szCs w:val="20"/>
          <w:u w:val="single"/>
        </w:rPr>
        <w:t xml:space="preserve"> Arzt: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701"/>
        <w:gridCol w:w="1500"/>
        <w:gridCol w:w="1434"/>
        <w:gridCol w:w="1435"/>
        <w:gridCol w:w="1435"/>
        <w:gridCol w:w="1435"/>
      </w:tblGrid>
      <w:tr w:rsidR="00926C5C" w:rsidRPr="00C915F6" w14:paraId="4F87C844" w14:textId="77777777" w:rsidTr="00454496">
        <w:trPr>
          <w:trHeight w:val="3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D7A4ED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LANR:</w:t>
            </w:r>
            <w:bookmarkStart w:id="2" w:name="Text3"/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bookmarkEnd w:id="2"/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EF9F5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7E82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2B45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CDCEE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6C5C" w:rsidRPr="00C915F6" w14:paraId="4BC811DF" w14:textId="77777777" w:rsidTr="00454496">
        <w:trPr>
          <w:trHeight w:val="39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1AA9B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D366E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E0435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Vorname: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454D2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6E7E3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6AC302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926C5C" w:rsidRPr="00C915F6" w14:paraId="577A5E61" w14:textId="77777777" w:rsidTr="00454496">
        <w:trPr>
          <w:trHeight w:val="40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62724D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Fachgebiet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2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C7C917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926C5C" w:rsidRPr="00C915F6" w14:paraId="3FAFC776" w14:textId="77777777" w:rsidTr="00454496">
        <w:trPr>
          <w:trHeight w:val="408"/>
        </w:trPr>
        <w:tc>
          <w:tcPr>
            <w:tcW w:w="3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83A61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Datum des Ausscheidens:</w:t>
            </w:r>
          </w:p>
        </w:tc>
        <w:tc>
          <w:tcPr>
            <w:tcW w:w="28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8703E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D0544" w14:textId="77777777" w:rsidR="00926C5C" w:rsidRPr="00C915F6" w:rsidRDefault="00926C5C" w:rsidP="00454496">
            <w:pPr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583D7D4" w14:textId="77777777" w:rsidR="00926C5C" w:rsidRDefault="00926C5C" w:rsidP="00926C5C">
      <w:pPr>
        <w:spacing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3DFBB150" w14:textId="77777777" w:rsidR="00926C5C" w:rsidRDefault="00926C5C" w:rsidP="00926C5C">
      <w:pPr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Sofern das ausscheidende Mitglied zur Erfüllung der personellen Voraussetzungen erforderlich ist, ist gemäß § 2 Abs. 3 Satz 4 ASV-RL gegenüber dem erweiterten Landesausschuss innerhalb von sechs Monaten ein neues Mitglied zu benennen. Bis zur Benennung des neuen Mitglieds ist gemäß § 2 Abs. 3 Satz 5 ASV-RL die Versorgung durch eine Vertretung sicherzustellen.</w:t>
      </w:r>
    </w:p>
    <w:tbl>
      <w:tblPr>
        <w:tblStyle w:val="Tabellenraster"/>
        <w:tblW w:w="0" w:type="auto"/>
        <w:tblInd w:w="108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4498"/>
        <w:gridCol w:w="4433"/>
      </w:tblGrid>
      <w:tr w:rsidR="00926C5C" w14:paraId="2EBA014A" w14:textId="77777777" w:rsidTr="00454496">
        <w:tc>
          <w:tcPr>
            <w:tcW w:w="8931" w:type="dxa"/>
            <w:gridSpan w:val="2"/>
          </w:tcPr>
          <w:p w14:paraId="7BCE26F8" w14:textId="77777777" w:rsidR="00926C5C" w:rsidRDefault="00926C5C" w:rsidP="00454496">
            <w:pPr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Ist ein weiterer Arzt der gleichen Fachrichtung im Team vorhanden?</w:t>
            </w:r>
          </w:p>
        </w:tc>
      </w:tr>
      <w:tr w:rsidR="00926C5C" w14:paraId="3A7A774F" w14:textId="77777777" w:rsidTr="00454496">
        <w:trPr>
          <w:trHeight w:val="329"/>
        </w:trPr>
        <w:tc>
          <w:tcPr>
            <w:tcW w:w="4498" w:type="dxa"/>
          </w:tcPr>
          <w:p w14:paraId="30D03DD7" w14:textId="77777777" w:rsidR="00926C5C" w:rsidRDefault="00926C5C" w:rsidP="00454496">
            <w:pPr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="00F02712">
              <w:rPr>
                <w:rFonts w:ascii="Arial" w:hAnsi="Arial" w:cs="Arial"/>
              </w:rPr>
            </w:r>
            <w:r w:rsidR="00F0271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Ja </w:t>
            </w:r>
          </w:p>
        </w:tc>
        <w:tc>
          <w:tcPr>
            <w:tcW w:w="4433" w:type="dxa"/>
          </w:tcPr>
          <w:p w14:paraId="3FE11F4C" w14:textId="77777777" w:rsidR="00926C5C" w:rsidRDefault="00926C5C" w:rsidP="00454496">
            <w:pPr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 w:rsidR="00F02712">
              <w:rPr>
                <w:rFonts w:ascii="Arial" w:hAnsi="Arial" w:cs="Arial"/>
              </w:rPr>
            </w:r>
            <w:r w:rsidR="00F0271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Nein (Bitte Seite 2 beifügen)</w:t>
            </w:r>
          </w:p>
        </w:tc>
      </w:tr>
    </w:tbl>
    <w:p w14:paraId="073FDD3B" w14:textId="77777777" w:rsidR="00926C5C" w:rsidRDefault="00926C5C" w:rsidP="00926C5C">
      <w:pPr>
        <w:ind w:right="283"/>
        <w:jc w:val="both"/>
        <w:rPr>
          <w:rFonts w:ascii="Arial" w:hAnsi="Arial" w:cs="Arial"/>
          <w:sz w:val="20"/>
          <w:szCs w:val="20"/>
        </w:rPr>
      </w:pPr>
    </w:p>
    <w:p w14:paraId="3816D782" w14:textId="77777777" w:rsidR="00926C5C" w:rsidRDefault="00926C5C" w:rsidP="00926C5C">
      <w:pPr>
        <w:ind w:right="28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54"/>
        <w:gridCol w:w="2420"/>
        <w:gridCol w:w="4280"/>
      </w:tblGrid>
      <w:tr w:rsidR="00926C5C" w14:paraId="220270A2" w14:textId="77777777" w:rsidTr="00454496">
        <w:trPr>
          <w:trHeight w:val="510"/>
        </w:trPr>
        <w:tc>
          <w:tcPr>
            <w:tcW w:w="2256" w:type="dxa"/>
            <w:tcBorders>
              <w:bottom w:val="nil"/>
            </w:tcBorders>
          </w:tcPr>
          <w:p w14:paraId="5F565D1B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2422" w:type="dxa"/>
            <w:vMerge w:val="restart"/>
          </w:tcPr>
          <w:p w14:paraId="0F3ECE92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Teamleiter</w:t>
            </w:r>
          </w:p>
        </w:tc>
        <w:tc>
          <w:tcPr>
            <w:tcW w:w="4283" w:type="dxa"/>
            <w:vMerge w:val="restart"/>
          </w:tcPr>
          <w:p w14:paraId="778770E1" w14:textId="1D1C2A68" w:rsidR="00926C5C" w:rsidRDefault="003E1AC7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Stempel und </w:t>
            </w:r>
            <w:r w:rsidR="00926C5C">
              <w:rPr>
                <w:rFonts w:ascii="Arial" w:hAnsi="Arial" w:cs="Arial"/>
              </w:rPr>
              <w:t>Unterschrift Vertragsarzt/-psychotherapeut bzw. KH/MVZ-Vertretungsberechtigter</w:t>
            </w:r>
          </w:p>
        </w:tc>
      </w:tr>
      <w:tr w:rsidR="00926C5C" w14:paraId="6EEB0875" w14:textId="77777777" w:rsidTr="00454496">
        <w:trPr>
          <w:trHeight w:val="510"/>
        </w:trPr>
        <w:tc>
          <w:tcPr>
            <w:tcW w:w="2256" w:type="dxa"/>
            <w:tcBorders>
              <w:top w:val="nil"/>
            </w:tcBorders>
          </w:tcPr>
          <w:p w14:paraId="52A7CB4C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422" w:type="dxa"/>
            <w:vMerge/>
          </w:tcPr>
          <w:p w14:paraId="0A2EF14A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4283" w:type="dxa"/>
            <w:vMerge/>
          </w:tcPr>
          <w:p w14:paraId="45EB4CB8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</w:tbl>
    <w:p w14:paraId="49B053A2" w14:textId="77777777" w:rsidR="00926C5C" w:rsidRDefault="00926C5C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5EB0723" w14:textId="77777777" w:rsidR="003E1AC7" w:rsidRDefault="003E1AC7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6F1F0DC" w14:textId="77777777" w:rsidR="003E1AC7" w:rsidRDefault="003E1AC7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4DCFBF44" w14:textId="77777777" w:rsidR="00001A6F" w:rsidRDefault="00001A6F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4EC8B029" w14:textId="77777777" w:rsidR="003E1AC7" w:rsidRDefault="003E1AC7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856B332" w14:textId="77777777" w:rsidR="003E1AC7" w:rsidRDefault="003E1AC7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E78B25A" w14:textId="311DDE55" w:rsidR="00926C5C" w:rsidRDefault="003E1AC7" w:rsidP="00926C5C">
      <w:pPr>
        <w:spacing w:line="36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D</w:t>
      </w:r>
      <w:r w:rsidR="00926C5C" w:rsidRPr="00781ACB">
        <w:rPr>
          <w:rFonts w:ascii="Arial" w:eastAsia="Times New Roman" w:hAnsi="Arial" w:cs="Arial"/>
          <w:sz w:val="20"/>
          <w:szCs w:val="20"/>
          <w:u w:val="single"/>
        </w:rPr>
        <w:t>ie Vertretung erfolgt durch: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855"/>
        <w:gridCol w:w="1406"/>
        <w:gridCol w:w="1417"/>
        <w:gridCol w:w="1418"/>
        <w:gridCol w:w="1417"/>
        <w:gridCol w:w="1418"/>
      </w:tblGrid>
      <w:tr w:rsidR="00926C5C" w:rsidRPr="00C915F6" w14:paraId="26F9ECAC" w14:textId="77777777" w:rsidTr="00454496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5F0A9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LANR: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58831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66AA9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6AB56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7E932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6C5C" w:rsidRPr="00C915F6" w14:paraId="6FABFC40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F93D3A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EC37E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A86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Vorname:</w:t>
            </w:r>
            <w:bookmarkStart w:id="16" w:name="Text19"/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bookmarkEnd w:id="16"/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FDD13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0F15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6EBAD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926C5C" w:rsidRPr="00C915F6" w14:paraId="323517C8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F90A21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Fachgebiet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65699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926C5C" w:rsidRPr="00C915F6" w14:paraId="6D7F7863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E1239" w14:textId="77777777" w:rsidR="00926C5C" w:rsidRPr="00C915F6" w:rsidRDefault="00926C5C" w:rsidP="00454496">
            <w:pPr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Adresse: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E1E3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4E3A4D46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2DB35212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536035A2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53"/>
        <w:gridCol w:w="2256"/>
        <w:gridCol w:w="4445"/>
      </w:tblGrid>
      <w:tr w:rsidR="00926C5C" w14:paraId="38CC36A4" w14:textId="77777777" w:rsidTr="00454496">
        <w:trPr>
          <w:trHeight w:val="510"/>
        </w:trPr>
        <w:tc>
          <w:tcPr>
            <w:tcW w:w="2256" w:type="dxa"/>
            <w:tcBorders>
              <w:bottom w:val="nil"/>
            </w:tcBorders>
          </w:tcPr>
          <w:p w14:paraId="2CF6716D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2257" w:type="dxa"/>
            <w:vMerge w:val="restart"/>
          </w:tcPr>
          <w:p w14:paraId="056A39D1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Teamleiter</w:t>
            </w:r>
          </w:p>
        </w:tc>
        <w:tc>
          <w:tcPr>
            <w:tcW w:w="4448" w:type="dxa"/>
            <w:vMerge w:val="restart"/>
          </w:tcPr>
          <w:p w14:paraId="5738CAE2" w14:textId="48255AFB" w:rsidR="00926C5C" w:rsidRDefault="003E1AC7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Stempel und </w:t>
            </w:r>
            <w:r w:rsidR="00926C5C">
              <w:rPr>
                <w:rFonts w:ascii="Arial" w:hAnsi="Arial" w:cs="Arial"/>
              </w:rPr>
              <w:t>Unterschrift Vertragsarzt/-psychotherapeut bzw. KH/MVZ-Vertretungsberechtigter</w:t>
            </w:r>
          </w:p>
        </w:tc>
      </w:tr>
      <w:tr w:rsidR="00926C5C" w14:paraId="56A7A9C7" w14:textId="77777777" w:rsidTr="00454496">
        <w:trPr>
          <w:trHeight w:val="510"/>
        </w:trPr>
        <w:tc>
          <w:tcPr>
            <w:tcW w:w="2256" w:type="dxa"/>
            <w:tcBorders>
              <w:top w:val="nil"/>
            </w:tcBorders>
          </w:tcPr>
          <w:p w14:paraId="0D58F2B2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2257" w:type="dxa"/>
            <w:vMerge/>
          </w:tcPr>
          <w:p w14:paraId="28634439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4448" w:type="dxa"/>
            <w:vMerge/>
          </w:tcPr>
          <w:p w14:paraId="033D02F9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</w:tbl>
    <w:p w14:paraId="79290E49" w14:textId="77777777" w:rsidR="00926C5C" w:rsidRDefault="00926C5C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3715F2F1" w14:textId="77777777" w:rsidR="00926C5C" w:rsidRDefault="00926C5C" w:rsidP="00926C5C">
      <w:pPr>
        <w:spacing w:line="36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6015DB18" w14:textId="77777777" w:rsidR="00926C5C" w:rsidRDefault="00926C5C" w:rsidP="00926C5C">
      <w:pPr>
        <w:spacing w:line="36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Es wird folgender Arzt nachbenannt: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855"/>
        <w:gridCol w:w="1406"/>
        <w:gridCol w:w="1417"/>
        <w:gridCol w:w="1418"/>
        <w:gridCol w:w="1417"/>
        <w:gridCol w:w="1418"/>
      </w:tblGrid>
      <w:tr w:rsidR="00926C5C" w:rsidRPr="00C915F6" w14:paraId="3B3C3E30" w14:textId="77777777" w:rsidTr="00454496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8315DD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LANR: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A9993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27186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9E257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D1A71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6C5C" w:rsidRPr="00C915F6" w14:paraId="28BF16BA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2A88D0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F5115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64AF9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Vorname: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7231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969F7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30F4E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6C5C" w:rsidRPr="00C915F6" w14:paraId="04712AA0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D7ACE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Fachgebiet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19AE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6C5C" w:rsidRPr="00C915F6" w14:paraId="1979B034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CFC58" w14:textId="77777777" w:rsidR="00926C5C" w:rsidRPr="00C915F6" w:rsidRDefault="00926C5C" w:rsidP="00454496">
            <w:pPr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Adresse: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62A2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6C697C13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25C9E628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Sofern ein Arzt nachbenannt wird, ist gegenüber dem Erweiterten Landesausschuss noch die entsprechende Nachweisführung vorzunehmen. Dazu gehören die Übermittlung des Anzeigenvordruckes, sowie die entsprechenden Belege in elektronischer Form.</w:t>
      </w:r>
    </w:p>
    <w:p w14:paraId="4D8F4CBF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53"/>
        <w:gridCol w:w="2256"/>
        <w:gridCol w:w="4445"/>
      </w:tblGrid>
      <w:tr w:rsidR="00926C5C" w14:paraId="2D176310" w14:textId="77777777" w:rsidTr="00454496">
        <w:trPr>
          <w:trHeight w:val="510"/>
        </w:trPr>
        <w:tc>
          <w:tcPr>
            <w:tcW w:w="2256" w:type="dxa"/>
            <w:tcBorders>
              <w:bottom w:val="nil"/>
            </w:tcBorders>
          </w:tcPr>
          <w:p w14:paraId="0D80086B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2257" w:type="dxa"/>
            <w:vMerge w:val="restart"/>
          </w:tcPr>
          <w:p w14:paraId="03CF99DC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Teamleiter</w:t>
            </w:r>
          </w:p>
        </w:tc>
        <w:tc>
          <w:tcPr>
            <w:tcW w:w="4448" w:type="dxa"/>
            <w:vMerge w:val="restart"/>
          </w:tcPr>
          <w:p w14:paraId="4E4E4E1C" w14:textId="12AE5D40" w:rsidR="00926C5C" w:rsidRDefault="003E1AC7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Stempel und </w:t>
            </w:r>
            <w:r w:rsidR="00926C5C">
              <w:rPr>
                <w:rFonts w:ascii="Arial" w:hAnsi="Arial" w:cs="Arial"/>
              </w:rPr>
              <w:t>Unterschrift Vertragsarzt/-psychotherapeut bzw. KH/MVZ-Vertretungsberechtigter</w:t>
            </w:r>
          </w:p>
        </w:tc>
      </w:tr>
      <w:tr w:rsidR="00926C5C" w14:paraId="3F892F2F" w14:textId="77777777" w:rsidTr="00454496">
        <w:trPr>
          <w:trHeight w:val="510"/>
        </w:trPr>
        <w:tc>
          <w:tcPr>
            <w:tcW w:w="2256" w:type="dxa"/>
            <w:tcBorders>
              <w:top w:val="nil"/>
            </w:tcBorders>
          </w:tcPr>
          <w:p w14:paraId="75401CF3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257" w:type="dxa"/>
            <w:vMerge/>
          </w:tcPr>
          <w:p w14:paraId="37A382B3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4448" w:type="dxa"/>
            <w:vMerge/>
          </w:tcPr>
          <w:p w14:paraId="16D9E093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</w:tbl>
    <w:p w14:paraId="0CE3F85E" w14:textId="77777777" w:rsidR="00926C5C" w:rsidRDefault="00926C5C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20BBDCE8" w14:textId="77777777" w:rsidR="00926C5C" w:rsidRDefault="00926C5C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21670F1" w14:textId="77777777" w:rsidR="00926C5C" w:rsidRDefault="00926C5C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1F7C464" w14:textId="1C2F2E58" w:rsidR="003E1AC7" w:rsidRDefault="003E1A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58A0529" w14:textId="77777777" w:rsidR="003E1AC7" w:rsidRDefault="003E1AC7" w:rsidP="002D4C26">
      <w:pPr>
        <w:pStyle w:val="StandardWeb"/>
        <w:rPr>
          <w:rFonts w:asciiTheme="minorHAnsi" w:hAnsiTheme="minorHAnsi" w:cstheme="minorHAnsi"/>
          <w:sz w:val="20"/>
          <w:szCs w:val="20"/>
          <w:u w:val="single"/>
        </w:rPr>
      </w:pPr>
    </w:p>
    <w:p w14:paraId="0BDD4EE2" w14:textId="133E3BD5" w:rsidR="002D4C26" w:rsidRPr="002D4C26" w:rsidRDefault="002D4C26" w:rsidP="002D4C26">
      <w:pPr>
        <w:pStyle w:val="StandardWeb"/>
        <w:rPr>
          <w:rFonts w:asciiTheme="minorHAnsi" w:hAnsiTheme="minorHAnsi" w:cstheme="minorHAnsi"/>
          <w:sz w:val="20"/>
          <w:szCs w:val="20"/>
          <w:u w:val="single"/>
        </w:rPr>
      </w:pPr>
      <w:r w:rsidRPr="002D4C26">
        <w:rPr>
          <w:rFonts w:asciiTheme="minorHAnsi" w:hAnsiTheme="minorHAnsi" w:cstheme="minorHAnsi"/>
          <w:sz w:val="20"/>
          <w:szCs w:val="20"/>
          <w:u w:val="single"/>
        </w:rPr>
        <w:t>Adressen der Trägerorganisationen und des Erweiterten Landesausschusses in Bayern:</w:t>
      </w:r>
    </w:p>
    <w:p w14:paraId="4C33702F" w14:textId="77777777" w:rsidR="002D4C26" w:rsidRDefault="002D4C26" w:rsidP="00926C5C">
      <w:pPr>
        <w:pStyle w:val="StandardWeb"/>
      </w:pPr>
    </w:p>
    <w:p w14:paraId="311FB282" w14:textId="77777777" w:rsidR="002D4C26" w:rsidRPr="00591E11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23" w:name="_Hlk173834101"/>
      <w:r w:rsidRPr="00591E11">
        <w:rPr>
          <w:rFonts w:ascii="Arial" w:hAnsi="Arial" w:cs="Arial"/>
          <w:b/>
          <w:sz w:val="20"/>
          <w:szCs w:val="20"/>
          <w:u w:val="single"/>
        </w:rPr>
        <w:t>AOK Bayern</w:t>
      </w:r>
    </w:p>
    <w:p w14:paraId="280FF6E6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077FAEF3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bookmarkStart w:id="24" w:name="_Hlk173833473"/>
      <w:bookmarkStart w:id="25" w:name="_Hlk171328827"/>
      <w:r>
        <w:rPr>
          <w:rFonts w:ascii="Arial" w:hAnsi="Arial" w:cs="Arial"/>
          <w:sz w:val="20"/>
          <w:szCs w:val="20"/>
        </w:rPr>
        <w:t>AOK Bayern – Die Gesundheitskasse</w:t>
      </w:r>
    </w:p>
    <w:p w14:paraId="48674824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Bereich Ärztliche Versorgung</w:t>
      </w:r>
    </w:p>
    <w:p w14:paraId="3D4758D5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Fachbereich Abrechnung und Prüfung</w:t>
      </w:r>
    </w:p>
    <w:p w14:paraId="7527AF5A" w14:textId="77777777" w:rsidR="002D4C26" w:rsidRPr="00D57594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 w:rsidRPr="00D57594">
        <w:rPr>
          <w:rFonts w:ascii="Arial" w:hAnsi="Arial" w:cs="Arial"/>
          <w:sz w:val="20"/>
          <w:szCs w:val="20"/>
        </w:rPr>
        <w:t xml:space="preserve">Herr </w:t>
      </w:r>
      <w:r>
        <w:rPr>
          <w:rFonts w:ascii="Arial" w:hAnsi="Arial" w:cs="Arial"/>
          <w:sz w:val="20"/>
          <w:szCs w:val="20"/>
        </w:rPr>
        <w:t>Harald Beyer</w:t>
      </w:r>
    </w:p>
    <w:p w14:paraId="0E7F16F2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Frauentorgraben 49</w:t>
      </w:r>
    </w:p>
    <w:p w14:paraId="3C9FF025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90443 Nürnberg</w:t>
      </w:r>
    </w:p>
    <w:p w14:paraId="5ECC980D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9F2180A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 0911/218-9400808</w:t>
      </w:r>
    </w:p>
    <w:p w14:paraId="0791385D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7" w:history="1">
        <w:r w:rsidRPr="008C2176">
          <w:rPr>
            <w:rStyle w:val="Hyperlink"/>
            <w:rFonts w:ascii="Arial" w:hAnsi="Arial" w:cs="Arial"/>
            <w:sz w:val="20"/>
            <w:szCs w:val="20"/>
          </w:rPr>
          <w:t>harald.beyer@by.aok.de</w:t>
        </w:r>
      </w:hyperlink>
    </w:p>
    <w:bookmarkEnd w:id="24"/>
    <w:p w14:paraId="692BFD82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bookmarkEnd w:id="25"/>
    <w:p w14:paraId="57A94721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500F9B" wp14:editId="56739083">
                <wp:simplePos x="0" y="0"/>
                <wp:positionH relativeFrom="column">
                  <wp:posOffset>14605</wp:posOffset>
                </wp:positionH>
                <wp:positionV relativeFrom="paragraph">
                  <wp:posOffset>91440</wp:posOffset>
                </wp:positionV>
                <wp:extent cx="6048375" cy="9525"/>
                <wp:effectExtent l="0" t="0" r="28575" b="28575"/>
                <wp:wrapNone/>
                <wp:docPr id="1425407649" name="Gerader Verbinder 1425407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858BE" id="Gerader Verbinder 1425407649" o:spid="_x0000_s1026" style="position:absolute;flip:y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7.2pt" to="477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141AB434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5F7FE1FD" w14:textId="77777777" w:rsidR="002D4C26" w:rsidRPr="00591E11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26" w:name="_Hlk173833647"/>
      <w:r w:rsidRPr="00591E11">
        <w:rPr>
          <w:rFonts w:ascii="Arial" w:hAnsi="Arial" w:cs="Arial"/>
          <w:b/>
          <w:sz w:val="20"/>
          <w:szCs w:val="20"/>
          <w:u w:val="single"/>
        </w:rPr>
        <w:t>BKG</w:t>
      </w:r>
    </w:p>
    <w:p w14:paraId="480DA277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4E1E9D3A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Bayerische Krankenhausgesellschaft e.V. (BKG)</w:t>
      </w:r>
    </w:p>
    <w:p w14:paraId="0782866D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Radlsteg 1</w:t>
      </w:r>
    </w:p>
    <w:p w14:paraId="356BBA99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80331 München</w:t>
      </w:r>
    </w:p>
    <w:p w14:paraId="00E23F80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02AAC2A8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089/290830-99</w:t>
      </w:r>
    </w:p>
    <w:p w14:paraId="6BFA6080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hyperlink r:id="rId8" w:history="1">
        <w:r w:rsidRPr="00C822DF">
          <w:rPr>
            <w:rStyle w:val="Hyperlink"/>
            <w:rFonts w:ascii="Arial" w:hAnsi="Arial" w:cs="Arial"/>
            <w:sz w:val="20"/>
            <w:szCs w:val="20"/>
          </w:rPr>
          <w:t>mail@bkg-online.de</w:t>
        </w:r>
      </w:hyperlink>
    </w:p>
    <w:p w14:paraId="7F55000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AEFD374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A7BDE50" wp14:editId="6D0C6C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67C35" id="Gerader Verbinder 10" o:spid="_x0000_s1026" style="position:absolute;flip:y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5D8FF629" w14:textId="77777777" w:rsidR="002D4C26" w:rsidRPr="00591E11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BKK-LV</w:t>
      </w:r>
    </w:p>
    <w:p w14:paraId="76E367D2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0D12D6D5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 Pierre Nagel</w:t>
      </w:r>
    </w:p>
    <w:p w14:paraId="26C86074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BKK Landesverband Bayern</w:t>
      </w:r>
    </w:p>
    <w:p w14:paraId="70290905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Züricher Straße 25</w:t>
      </w:r>
    </w:p>
    <w:p w14:paraId="714BFE92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81476 München</w:t>
      </w:r>
    </w:p>
    <w:p w14:paraId="0B722DB0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364F7C26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9" w:history="1">
        <w:r w:rsidRPr="00C822DF">
          <w:rPr>
            <w:rStyle w:val="Hyperlink"/>
            <w:rFonts w:ascii="Arial" w:hAnsi="Arial" w:cs="Arial"/>
            <w:sz w:val="20"/>
            <w:szCs w:val="20"/>
          </w:rPr>
          <w:t>nagel@bkk-lv-bayern.de</w:t>
        </w:r>
      </w:hyperlink>
    </w:p>
    <w:p w14:paraId="225A9506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0813CB25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99B8B1" wp14:editId="744F17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225AD" id="Gerader Verbinder 2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7A64F440" w14:textId="77777777" w:rsidR="002D4C26" w:rsidRPr="00591E11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ELA</w:t>
      </w:r>
    </w:p>
    <w:p w14:paraId="0DFB22BB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76700D90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Erweiterter Landesausschuss in Bayern</w:t>
      </w:r>
    </w:p>
    <w:p w14:paraId="43C53EE7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Geschäftsstelle</w:t>
      </w:r>
    </w:p>
    <w:p w14:paraId="010B0BD9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c/o AOK Bayern</w:t>
      </w:r>
    </w:p>
    <w:p w14:paraId="1FD234D6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Carl-Wery-Straße 28</w:t>
      </w:r>
    </w:p>
    <w:p w14:paraId="5E41C7A3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81739 München</w:t>
      </w:r>
    </w:p>
    <w:p w14:paraId="1C94B203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0F7DED91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 089/62730-650609</w:t>
      </w:r>
    </w:p>
    <w:p w14:paraId="6D0F8A4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10" w:history="1">
        <w:r w:rsidRPr="00C822DF">
          <w:rPr>
            <w:rStyle w:val="Hyperlink"/>
            <w:rFonts w:ascii="Arial" w:hAnsi="Arial" w:cs="Arial"/>
            <w:sz w:val="20"/>
            <w:szCs w:val="20"/>
          </w:rPr>
          <w:t>geschaeftsstelle@erweiterter-landesausschuss-bayern.de</w:t>
        </w:r>
      </w:hyperlink>
    </w:p>
    <w:p w14:paraId="08396F69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5C24D877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37DF6BD9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96B0ABF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5D1F3439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30D243D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E73D4E8" w14:textId="112351FD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955865D" wp14:editId="011058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A6136" id="Gerader Verbinder 4" o:spid="_x0000_s1026" style="position:absolute;flip:y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5CBB7FE0" w14:textId="77777777" w:rsidR="002D4C26" w:rsidRPr="00A219F5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A219F5">
        <w:rPr>
          <w:rFonts w:ascii="Arial" w:hAnsi="Arial" w:cs="Arial"/>
          <w:b/>
          <w:sz w:val="20"/>
          <w:szCs w:val="20"/>
          <w:u w:val="single"/>
          <w:lang w:val="en-US"/>
        </w:rPr>
        <w:t>IKK-Classic</w:t>
      </w:r>
    </w:p>
    <w:p w14:paraId="2025AC0A" w14:textId="77777777" w:rsidR="002D4C26" w:rsidRPr="00A219F5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  <w:lang w:val="en-US"/>
        </w:rPr>
      </w:pPr>
    </w:p>
    <w:p w14:paraId="6045B22E" w14:textId="77777777" w:rsidR="002D4C26" w:rsidRPr="00A219F5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 w:rsidRPr="00A219F5">
        <w:rPr>
          <w:rFonts w:ascii="Arial" w:hAnsi="Arial" w:cs="Arial"/>
          <w:sz w:val="20"/>
          <w:szCs w:val="20"/>
          <w:lang w:val="en-US"/>
        </w:rPr>
        <w:t>IKK Classic</w:t>
      </w:r>
    </w:p>
    <w:p w14:paraId="6CD1718A" w14:textId="77777777" w:rsidR="002D4C26" w:rsidRPr="00A219F5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Bernd Schmidmeier</w:t>
      </w:r>
    </w:p>
    <w:p w14:paraId="39FDAB60" w14:textId="77777777" w:rsidR="002D4C26" w:rsidRPr="00CB2113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 w:rsidRPr="00CB2113">
        <w:rPr>
          <w:rFonts w:ascii="Arial" w:hAnsi="Arial" w:cs="Arial"/>
          <w:sz w:val="20"/>
          <w:szCs w:val="20"/>
        </w:rPr>
        <w:t>Postfach 710524</w:t>
      </w:r>
    </w:p>
    <w:p w14:paraId="53A45F9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81455 München</w:t>
      </w:r>
    </w:p>
    <w:p w14:paraId="63F4C66D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406D2CDF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0800 4558888-153</w:t>
      </w:r>
    </w:p>
    <w:p w14:paraId="375F48B8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hyperlink r:id="rId11" w:history="1">
        <w:r w:rsidRPr="008F4CF3">
          <w:rPr>
            <w:rStyle w:val="Hyperlink"/>
            <w:rFonts w:ascii="Arial" w:hAnsi="Arial" w:cs="Arial"/>
            <w:sz w:val="20"/>
            <w:szCs w:val="20"/>
          </w:rPr>
          <w:t>bernd.schmidmeier@ikk-classic.de</w:t>
        </w:r>
      </w:hyperlink>
    </w:p>
    <w:p w14:paraId="5D758F49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206D890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B12BD1D" wp14:editId="48EDDF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D631E" id="Gerader Verbinder 5" o:spid="_x0000_s1026" style="position:absolute;flip:y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5BAEB526" w14:textId="77777777" w:rsidR="002D4C26" w:rsidRPr="00591E11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KBS</w:t>
      </w:r>
    </w:p>
    <w:p w14:paraId="58684C6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34489F01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Knappschaft-Bahn-See</w:t>
      </w:r>
    </w:p>
    <w:p w14:paraId="6108C60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Putzbrunner Str. 73</w:t>
      </w:r>
    </w:p>
    <w:p w14:paraId="28A2AEA6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81739 München</w:t>
      </w:r>
    </w:p>
    <w:p w14:paraId="0412EC8D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5099352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089/38175-160</w:t>
      </w:r>
    </w:p>
    <w:p w14:paraId="3B65902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</w:t>
      </w:r>
      <w:hyperlink r:id="rId12" w:history="1">
        <w:r w:rsidRPr="00C822DF">
          <w:rPr>
            <w:rStyle w:val="Hyperlink"/>
            <w:rFonts w:ascii="Arial" w:hAnsi="Arial" w:cs="Arial"/>
            <w:sz w:val="20"/>
            <w:szCs w:val="20"/>
          </w:rPr>
          <w:t>joerg.stender@kbs.de</w:t>
        </w:r>
      </w:hyperlink>
    </w:p>
    <w:p w14:paraId="4258CA97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360DE31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8A1082D" wp14:editId="04C38D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667AC" id="Gerader Verbinder 11" o:spid="_x0000_s1026" style="position:absolute;flip:y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1638E7C1" w14:textId="77777777" w:rsidR="002D4C26" w:rsidRPr="00591E11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KVB</w:t>
      </w:r>
    </w:p>
    <w:p w14:paraId="201F8472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7428DF21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Kassenärztliche Vereinigung Bayerns</w:t>
      </w:r>
    </w:p>
    <w:p w14:paraId="5F04ED65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Qualitätssicherung</w:t>
      </w:r>
    </w:p>
    <w:p w14:paraId="5B1437FF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Elsenheimerstraße 39</w:t>
      </w:r>
    </w:p>
    <w:p w14:paraId="31B51897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80687 München</w:t>
      </w:r>
    </w:p>
    <w:p w14:paraId="0B7D225D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5A9C0487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 089/57093-64993</w:t>
      </w:r>
    </w:p>
    <w:p w14:paraId="2E669878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13" w:history="1">
        <w:r w:rsidRPr="00C822DF">
          <w:rPr>
            <w:rStyle w:val="Hyperlink"/>
            <w:rFonts w:ascii="Arial" w:hAnsi="Arial" w:cs="Arial"/>
            <w:sz w:val="20"/>
            <w:szCs w:val="20"/>
          </w:rPr>
          <w:t>ela@kvb.de</w:t>
        </w:r>
      </w:hyperlink>
    </w:p>
    <w:p w14:paraId="30F3FCE0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B38E994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D108C7A" wp14:editId="5EEA056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0261B" id="Gerader Verbinder 6" o:spid="_x0000_s1026" style="position:absolute;flip:y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7165A230" w14:textId="77777777" w:rsidR="002D4C26" w:rsidRPr="00591E11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SV</w:t>
      </w:r>
      <w:r w:rsidRPr="00591E11">
        <w:rPr>
          <w:rFonts w:ascii="Arial" w:hAnsi="Arial" w:cs="Arial"/>
          <w:b/>
          <w:sz w:val="20"/>
          <w:szCs w:val="20"/>
          <w:u w:val="single"/>
        </w:rPr>
        <w:t>LFG</w:t>
      </w:r>
    </w:p>
    <w:p w14:paraId="630BF9F4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5D8102D8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Sozialversicherung für Landwirtschaft,</w:t>
      </w:r>
    </w:p>
    <w:p w14:paraId="39570650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Forsten und Gartenbau</w:t>
      </w:r>
    </w:p>
    <w:p w14:paraId="5A9A0FD7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Landwirtschaftliche Krankenkasse</w:t>
      </w:r>
    </w:p>
    <w:p w14:paraId="635E90B5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Postfach 10 13 20</w:t>
      </w:r>
    </w:p>
    <w:p w14:paraId="3DE25548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34013 Kassel</w:t>
      </w:r>
    </w:p>
    <w:p w14:paraId="2EEE89B8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026142A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0561/785-219040</w:t>
      </w:r>
    </w:p>
    <w:p w14:paraId="1FE04B34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r w:rsidRPr="00431013">
        <w:rPr>
          <w:rFonts w:ascii="Arial" w:hAnsi="Arial" w:cs="Arial"/>
          <w:sz w:val="20"/>
          <w:szCs w:val="20"/>
        </w:rPr>
        <w:t>30224_Vertrag_PF_</w:t>
      </w:r>
      <w:r>
        <w:rPr>
          <w:rFonts w:ascii="Arial" w:hAnsi="Arial" w:cs="Arial"/>
          <w:sz w:val="20"/>
          <w:szCs w:val="20"/>
        </w:rPr>
        <w:t>@svlfg.de</w:t>
      </w:r>
    </w:p>
    <w:p w14:paraId="7AB1C95A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1867C22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2DF1005" wp14:editId="52767F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3DBE1" id="Gerader Verbinder 7" o:spid="_x0000_s1026" style="position:absolute;flip:y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6F54D055" w14:textId="77777777" w:rsidR="002D4C26" w:rsidRPr="00591E11" w:rsidRDefault="002D4C26" w:rsidP="002D4C26">
      <w:pPr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vdek</w:t>
      </w:r>
    </w:p>
    <w:p w14:paraId="23C93E9F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Verband der Ersatzkassen (vdek)</w:t>
      </w:r>
    </w:p>
    <w:p w14:paraId="7A742968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Landesverband Bayern</w:t>
      </w:r>
    </w:p>
    <w:p w14:paraId="55657E34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Arnulfstr</w:t>
      </w:r>
      <w:r>
        <w:rPr>
          <w:rFonts w:ascii="Arial" w:hAnsi="Arial" w:cs="Arial"/>
          <w:sz w:val="20"/>
          <w:szCs w:val="20"/>
        </w:rPr>
        <w:t>aße</w:t>
      </w:r>
      <w:r w:rsidRPr="00591E11">
        <w:rPr>
          <w:rFonts w:ascii="Arial" w:hAnsi="Arial" w:cs="Arial"/>
          <w:sz w:val="20"/>
          <w:szCs w:val="20"/>
        </w:rPr>
        <w:t xml:space="preserve"> 201a</w:t>
      </w:r>
    </w:p>
    <w:p w14:paraId="31A781CF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80634 München</w:t>
      </w:r>
    </w:p>
    <w:p w14:paraId="022BB1C7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</w:p>
    <w:p w14:paraId="614FCF05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 xml:space="preserve">E-Mail  </w:t>
      </w:r>
      <w:hyperlink r:id="rId14" w:history="1">
        <w:r w:rsidRPr="000133B7">
          <w:rPr>
            <w:rStyle w:val="Hyperlink"/>
            <w:rFonts w:ascii="Arial" w:hAnsi="Arial" w:cs="Arial"/>
            <w:sz w:val="20"/>
            <w:szCs w:val="20"/>
          </w:rPr>
          <w:t>lv-bayern@vdek.com</w:t>
        </w:r>
      </w:hyperlink>
    </w:p>
    <w:p w14:paraId="4DC5E7B5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</w:p>
    <w:p w14:paraId="445FFAA7" w14:textId="4A883F57" w:rsidR="002D4C26" w:rsidRDefault="002D4C26" w:rsidP="002D4C26"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7049E12" wp14:editId="7730E7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BFFAD" id="Gerader Verbinder 9" o:spid="_x0000_s1026" style="position:absolute;flip:y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bookmarkEnd w:id="23"/>
      <w:bookmarkEnd w:id="26"/>
    </w:p>
    <w:sectPr w:rsidR="002D4C26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061A6" w14:textId="77777777" w:rsidR="00926C5C" w:rsidRDefault="00926C5C" w:rsidP="00926C5C">
      <w:pPr>
        <w:spacing w:after="0" w:line="240" w:lineRule="auto"/>
      </w:pPr>
      <w:r>
        <w:separator/>
      </w:r>
    </w:p>
  </w:endnote>
  <w:endnote w:type="continuationSeparator" w:id="0">
    <w:p w14:paraId="0838010F" w14:textId="77777777" w:rsidR="00926C5C" w:rsidRDefault="00926C5C" w:rsidP="0092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7DF26" w14:textId="77777777" w:rsidR="00926C5C" w:rsidRPr="00926C5C" w:rsidRDefault="00926C5C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926C5C">
      <w:rPr>
        <w:rFonts w:asciiTheme="minorHAnsi" w:hAnsiTheme="minorHAnsi" w:cstheme="minorHAnsi"/>
        <w:sz w:val="18"/>
        <w:szCs w:val="18"/>
      </w:rPr>
      <w:t xml:space="preserve">Seite </w:t>
    </w:r>
    <w:r w:rsidRPr="00926C5C">
      <w:rPr>
        <w:rFonts w:asciiTheme="minorHAnsi" w:hAnsiTheme="minorHAnsi" w:cstheme="minorHAnsi"/>
        <w:sz w:val="18"/>
        <w:szCs w:val="18"/>
      </w:rPr>
      <w:fldChar w:fldCharType="begin"/>
    </w:r>
    <w:r w:rsidRPr="00926C5C">
      <w:rPr>
        <w:rFonts w:asciiTheme="minorHAnsi" w:hAnsiTheme="minorHAnsi" w:cstheme="minorHAnsi"/>
        <w:sz w:val="18"/>
        <w:szCs w:val="18"/>
      </w:rPr>
      <w:instrText>PAGE  \* Arabic  \* MERGEFORMAT</w:instrText>
    </w:r>
    <w:r w:rsidRPr="00926C5C">
      <w:rPr>
        <w:rFonts w:asciiTheme="minorHAnsi" w:hAnsiTheme="minorHAnsi" w:cstheme="minorHAnsi"/>
        <w:sz w:val="18"/>
        <w:szCs w:val="18"/>
      </w:rPr>
      <w:fldChar w:fldCharType="separate"/>
    </w:r>
    <w:r w:rsidRPr="00926C5C">
      <w:rPr>
        <w:rFonts w:asciiTheme="minorHAnsi" w:hAnsiTheme="minorHAnsi" w:cstheme="minorHAnsi"/>
        <w:sz w:val="18"/>
        <w:szCs w:val="18"/>
      </w:rPr>
      <w:t>2</w:t>
    </w:r>
    <w:r w:rsidRPr="00926C5C">
      <w:rPr>
        <w:rFonts w:asciiTheme="minorHAnsi" w:hAnsiTheme="minorHAnsi" w:cstheme="minorHAnsi"/>
        <w:sz w:val="18"/>
        <w:szCs w:val="18"/>
      </w:rPr>
      <w:fldChar w:fldCharType="end"/>
    </w:r>
    <w:r w:rsidRPr="00926C5C">
      <w:rPr>
        <w:rFonts w:asciiTheme="minorHAnsi" w:hAnsiTheme="minorHAnsi" w:cstheme="minorHAnsi"/>
        <w:sz w:val="18"/>
        <w:szCs w:val="18"/>
      </w:rPr>
      <w:t xml:space="preserve"> von </w:t>
    </w:r>
    <w:r w:rsidRPr="00926C5C">
      <w:rPr>
        <w:rFonts w:asciiTheme="minorHAnsi" w:hAnsiTheme="minorHAnsi" w:cstheme="minorHAnsi"/>
        <w:sz w:val="18"/>
        <w:szCs w:val="18"/>
      </w:rPr>
      <w:fldChar w:fldCharType="begin"/>
    </w:r>
    <w:r w:rsidRPr="00926C5C">
      <w:rPr>
        <w:rFonts w:asciiTheme="minorHAnsi" w:hAnsiTheme="minorHAnsi" w:cstheme="minorHAnsi"/>
        <w:sz w:val="18"/>
        <w:szCs w:val="18"/>
      </w:rPr>
      <w:instrText>NUMPAGES \* Arabisch \* MERGEFORMAT</w:instrText>
    </w:r>
    <w:r w:rsidRPr="00926C5C">
      <w:rPr>
        <w:rFonts w:asciiTheme="minorHAnsi" w:hAnsiTheme="minorHAnsi" w:cstheme="minorHAnsi"/>
        <w:sz w:val="18"/>
        <w:szCs w:val="18"/>
      </w:rPr>
      <w:fldChar w:fldCharType="separate"/>
    </w:r>
    <w:r w:rsidRPr="00926C5C">
      <w:rPr>
        <w:rFonts w:asciiTheme="minorHAnsi" w:hAnsiTheme="minorHAnsi" w:cstheme="minorHAnsi"/>
        <w:sz w:val="18"/>
        <w:szCs w:val="18"/>
      </w:rPr>
      <w:t>2</w:t>
    </w:r>
    <w:r w:rsidRPr="00926C5C">
      <w:rPr>
        <w:rFonts w:asciiTheme="minorHAnsi" w:hAnsiTheme="minorHAnsi" w:cstheme="minorHAnsi"/>
        <w:sz w:val="18"/>
        <w:szCs w:val="18"/>
      </w:rPr>
      <w:fldChar w:fldCharType="end"/>
    </w:r>
  </w:p>
  <w:p w14:paraId="36D4135B" w14:textId="77777777" w:rsidR="00926C5C" w:rsidRDefault="00926C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F584A" w14:textId="77777777" w:rsidR="00926C5C" w:rsidRDefault="00926C5C" w:rsidP="00926C5C">
      <w:pPr>
        <w:spacing w:after="0" w:line="240" w:lineRule="auto"/>
      </w:pPr>
      <w:r>
        <w:separator/>
      </w:r>
    </w:p>
  </w:footnote>
  <w:footnote w:type="continuationSeparator" w:id="0">
    <w:p w14:paraId="1F0D79DA" w14:textId="77777777" w:rsidR="00926C5C" w:rsidRDefault="00926C5C" w:rsidP="0092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3F52" w14:textId="77777777" w:rsidR="00926C5C" w:rsidRPr="00221707" w:rsidRDefault="00926C5C" w:rsidP="00926C5C">
    <w:pPr>
      <w:pStyle w:val="Kopfzeile"/>
      <w:jc w:val="center"/>
      <w:rPr>
        <w:rFonts w:asciiTheme="minorHAnsi" w:hAnsiTheme="minorHAnsi" w:cstheme="minorHAnsi"/>
        <w:b/>
        <w:spacing w:val="24"/>
        <w:sz w:val="24"/>
        <w:szCs w:val="24"/>
      </w:rPr>
    </w:pPr>
    <w:r w:rsidRPr="00221707">
      <w:rPr>
        <w:rFonts w:asciiTheme="minorHAnsi" w:hAnsiTheme="minorHAnsi" w:cstheme="minorHAnsi"/>
        <w:b/>
        <w:spacing w:val="24"/>
        <w:sz w:val="24"/>
        <w:szCs w:val="24"/>
      </w:rPr>
      <w:t>Erweiterter Landesausschuss nach § 116b SGB V</w:t>
    </w:r>
  </w:p>
  <w:p w14:paraId="6B2AE74E" w14:textId="77777777" w:rsidR="00926C5C" w:rsidRPr="00221707" w:rsidRDefault="00926C5C" w:rsidP="00926C5C">
    <w:pPr>
      <w:pStyle w:val="Kopfzeile"/>
      <w:jc w:val="center"/>
      <w:rPr>
        <w:rFonts w:asciiTheme="minorHAnsi" w:hAnsiTheme="minorHAnsi" w:cstheme="minorHAnsi"/>
        <w:b/>
        <w:spacing w:val="24"/>
        <w:sz w:val="24"/>
        <w:szCs w:val="24"/>
      </w:rPr>
    </w:pPr>
    <w:r w:rsidRPr="00221707">
      <w:rPr>
        <w:rFonts w:asciiTheme="minorHAnsi" w:hAnsiTheme="minorHAnsi" w:cstheme="minorHAnsi"/>
        <w:b/>
        <w:spacing w:val="24"/>
        <w:sz w:val="24"/>
        <w:szCs w:val="24"/>
      </w:rPr>
      <w:t>der Ärzte, Krankenhäuser und Krankenkassen</w:t>
    </w:r>
  </w:p>
  <w:p w14:paraId="67F89637" w14:textId="77777777" w:rsidR="00926C5C" w:rsidRPr="00781E50" w:rsidRDefault="00926C5C" w:rsidP="00926C5C">
    <w:pPr>
      <w:pStyle w:val="Kopfzeile"/>
      <w:jc w:val="center"/>
      <w:rPr>
        <w:b/>
        <w:spacing w:val="24"/>
        <w:sz w:val="28"/>
      </w:rPr>
    </w:pPr>
    <w:r w:rsidRPr="00221707">
      <w:rPr>
        <w:rFonts w:asciiTheme="minorHAnsi" w:hAnsiTheme="minorHAnsi" w:cstheme="minorHAnsi"/>
        <w:b/>
        <w:spacing w:val="24"/>
        <w:sz w:val="24"/>
        <w:szCs w:val="24"/>
      </w:rPr>
      <w:t>in Bayern</w:t>
    </w:r>
  </w:p>
  <w:p w14:paraId="7D36AE6A" w14:textId="77777777" w:rsidR="00926C5C" w:rsidRDefault="00926C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EF4"/>
    <w:multiLevelType w:val="hybridMultilevel"/>
    <w:tmpl w:val="6816AC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8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5C"/>
    <w:rsid w:val="00001A6F"/>
    <w:rsid w:val="000F4489"/>
    <w:rsid w:val="002D4C26"/>
    <w:rsid w:val="003E1AC7"/>
    <w:rsid w:val="00433A35"/>
    <w:rsid w:val="00547D71"/>
    <w:rsid w:val="005803CB"/>
    <w:rsid w:val="00684CE8"/>
    <w:rsid w:val="00695D2E"/>
    <w:rsid w:val="008A0F34"/>
    <w:rsid w:val="00926C5C"/>
    <w:rsid w:val="009D3708"/>
    <w:rsid w:val="00A376AF"/>
    <w:rsid w:val="00CA2E95"/>
    <w:rsid w:val="00DF5BCB"/>
    <w:rsid w:val="00E860FA"/>
    <w:rsid w:val="00F0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F79D"/>
  <w15:chartTrackingRefBased/>
  <w15:docId w15:val="{2BA88AA1-08B1-4E85-BC7C-614424F8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6C5C"/>
    <w:rPr>
      <w:rFonts w:ascii="Calibri" w:eastAsia="Calibri" w:hAnsi="Calibri" w:cs="Times New Roman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26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462E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6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462E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6C5C"/>
    <w:pPr>
      <w:keepNext/>
      <w:keepLines/>
      <w:spacing w:before="160" w:after="80"/>
      <w:outlineLvl w:val="2"/>
    </w:pPr>
    <w:rPr>
      <w:rFonts w:eastAsiaTheme="majorEastAsia" w:cstheme="majorBidi"/>
      <w:color w:val="00462E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6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462E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6C5C"/>
    <w:pPr>
      <w:keepNext/>
      <w:keepLines/>
      <w:spacing w:before="80" w:after="40"/>
      <w:outlineLvl w:val="4"/>
    </w:pPr>
    <w:rPr>
      <w:rFonts w:eastAsiaTheme="majorEastAsia" w:cstheme="majorBidi"/>
      <w:color w:val="00462E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6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6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6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6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6C5C"/>
    <w:rPr>
      <w:rFonts w:asciiTheme="majorHAnsi" w:eastAsiaTheme="majorEastAsia" w:hAnsiTheme="majorHAnsi" w:cstheme="majorBidi"/>
      <w:color w:val="00462E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6C5C"/>
    <w:rPr>
      <w:rFonts w:asciiTheme="majorHAnsi" w:eastAsiaTheme="majorEastAsia" w:hAnsiTheme="majorHAnsi" w:cstheme="majorBidi"/>
      <w:color w:val="00462E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6C5C"/>
    <w:rPr>
      <w:rFonts w:eastAsiaTheme="majorEastAsia" w:cstheme="majorBidi"/>
      <w:color w:val="00462E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6C5C"/>
    <w:rPr>
      <w:rFonts w:eastAsiaTheme="majorEastAsia" w:cstheme="majorBidi"/>
      <w:i/>
      <w:iCs/>
      <w:color w:val="00462E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6C5C"/>
    <w:rPr>
      <w:rFonts w:eastAsiaTheme="majorEastAsia" w:cstheme="majorBidi"/>
      <w:color w:val="00462E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6C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6C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6C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6C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26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2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6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6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26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6C5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26C5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26C5C"/>
    <w:rPr>
      <w:i/>
      <w:iCs/>
      <w:color w:val="00462E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6C5C"/>
    <w:pPr>
      <w:pBdr>
        <w:top w:val="single" w:sz="4" w:space="10" w:color="00462E" w:themeColor="accent1" w:themeShade="BF"/>
        <w:bottom w:val="single" w:sz="4" w:space="10" w:color="00462E" w:themeColor="accent1" w:themeShade="BF"/>
      </w:pBdr>
      <w:spacing w:before="360" w:after="360"/>
      <w:ind w:left="864" w:right="864"/>
      <w:jc w:val="center"/>
    </w:pPr>
    <w:rPr>
      <w:i/>
      <w:iCs/>
      <w:color w:val="00462E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6C5C"/>
    <w:rPr>
      <w:i/>
      <w:iCs/>
      <w:color w:val="00462E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26C5C"/>
    <w:rPr>
      <w:b/>
      <w:bCs/>
      <w:smallCaps/>
      <w:color w:val="00462E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926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926C5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2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6C5C"/>
    <w:rPr>
      <w:rFonts w:ascii="Calibri" w:eastAsia="Calibri" w:hAnsi="Calibri" w:cs="Times New Roman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92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6C5C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2D4C26"/>
    <w:rPr>
      <w:color w:val="0000FF"/>
      <w:u w:val="single"/>
    </w:rPr>
  </w:style>
  <w:style w:type="paragraph" w:styleId="KeinLeerraum">
    <w:name w:val="No Spacing"/>
    <w:uiPriority w:val="1"/>
    <w:qFormat/>
    <w:rsid w:val="002D4C2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bkg-online.de" TargetMode="External"/><Relationship Id="rId13" Type="http://schemas.openxmlformats.org/officeDocument/2006/relationships/hyperlink" Target="mailto:ela@kvb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rald.beyer@by.aok.de" TargetMode="External"/><Relationship Id="rId12" Type="http://schemas.openxmlformats.org/officeDocument/2006/relationships/hyperlink" Target="mailto:joerg.stender@kbs.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rnd.schmidmeier@ikk-classic.d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geschaeftsstelle@erweiterter-landesausschuss-bayer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gel@bkk-lv-bayern.de" TargetMode="External"/><Relationship Id="rId14" Type="http://schemas.openxmlformats.org/officeDocument/2006/relationships/hyperlink" Target="mailto:lv-bayern@vdek.com" TargetMode="External"/></Relationships>
</file>

<file path=word/theme/theme1.xml><?xml version="1.0" encoding="utf-8"?>
<a:theme xmlns:a="http://schemas.openxmlformats.org/drawingml/2006/main" name="AOK_Word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" id="{1D72FDB9-0C59-4B45-9501-65DE51D632C7}" vid="{C7A1B671-63A7-4B69-95E2-CA1C7726B45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3614</Characters>
  <Application>Microsoft Office Word</Application>
  <DocSecurity>0</DocSecurity>
  <Lines>30</Lines>
  <Paragraphs>8</Paragraphs>
  <ScaleCrop>false</ScaleCrop>
  <Company>AOK Bayern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Podesser, Andrea / 112033-051</dc:creator>
  <cp:keywords/>
  <dc:description/>
  <cp:lastModifiedBy>Elbauer, Cornelia / 112033-053</cp:lastModifiedBy>
  <cp:revision>11</cp:revision>
  <dcterms:created xsi:type="dcterms:W3CDTF">2024-09-02T08:50:00Z</dcterms:created>
  <dcterms:modified xsi:type="dcterms:W3CDTF">2024-09-02T10:57:00Z</dcterms:modified>
</cp:coreProperties>
</file>